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B" w:rsidRDefault="008C699B">
      <w:pPr>
        <w:pStyle w:val="a4"/>
      </w:pPr>
      <w:bookmarkStart w:id="0" w:name="_title_1"/>
      <w:bookmarkStart w:id="1" w:name="_ref_1-b860620167d24a"/>
      <w:r>
        <w:t>ФИНАНСОВОЕ УПРАВЛЕНИЕ СЛОБОДСКОГО РАЙОНА</w:t>
      </w:r>
    </w:p>
    <w:p w:rsidR="008C699B" w:rsidRDefault="008C699B">
      <w:pPr>
        <w:pStyle w:val="a4"/>
      </w:pPr>
    </w:p>
    <w:p w:rsidR="008C699B" w:rsidRDefault="00971D37">
      <w:pPr>
        <w:pStyle w:val="a4"/>
      </w:pPr>
      <w:r>
        <w:t>П</w:t>
      </w:r>
      <w:r w:rsidR="008C699B">
        <w:t>РИКАЗ</w:t>
      </w:r>
    </w:p>
    <w:p w:rsidR="008C699B" w:rsidRDefault="008C699B">
      <w:pPr>
        <w:pStyle w:val="a4"/>
      </w:pPr>
    </w:p>
    <w:p w:rsidR="00610467" w:rsidRPr="00610467" w:rsidRDefault="00610467" w:rsidP="00610467"/>
    <w:p w:rsidR="008C699B" w:rsidRDefault="008C699B">
      <w:pPr>
        <w:pStyle w:val="a4"/>
      </w:pPr>
    </w:p>
    <w:p w:rsidR="008C699B" w:rsidRDefault="003E0394" w:rsidP="008C699B">
      <w:pPr>
        <w:pStyle w:val="a4"/>
        <w:jc w:val="both"/>
        <w:rPr>
          <w:b w:val="0"/>
        </w:rPr>
      </w:pPr>
      <w:r>
        <w:rPr>
          <w:b w:val="0"/>
        </w:rPr>
        <w:t>3</w:t>
      </w:r>
      <w:r w:rsidR="00610467">
        <w:rPr>
          <w:b w:val="0"/>
        </w:rPr>
        <w:t>1</w:t>
      </w:r>
      <w:r w:rsidR="008C699B">
        <w:rPr>
          <w:b w:val="0"/>
        </w:rPr>
        <w:t>.</w:t>
      </w:r>
      <w:r w:rsidR="00607171">
        <w:rPr>
          <w:b w:val="0"/>
        </w:rPr>
        <w:t>03</w:t>
      </w:r>
      <w:r w:rsidR="008C699B">
        <w:rPr>
          <w:b w:val="0"/>
        </w:rPr>
        <w:t>.20</w:t>
      </w:r>
      <w:r w:rsidR="00230D0F">
        <w:rPr>
          <w:b w:val="0"/>
        </w:rPr>
        <w:t>2</w:t>
      </w:r>
      <w:r w:rsidR="00607171">
        <w:rPr>
          <w:b w:val="0"/>
        </w:rPr>
        <w:t>3</w:t>
      </w:r>
      <w:r w:rsidR="008C699B">
        <w:rPr>
          <w:b w:val="0"/>
        </w:rPr>
        <w:t xml:space="preserve">                                                                        </w:t>
      </w:r>
      <w:r>
        <w:rPr>
          <w:b w:val="0"/>
        </w:rPr>
        <w:t xml:space="preserve">   </w:t>
      </w:r>
      <w:r w:rsidR="008C699B">
        <w:rPr>
          <w:b w:val="0"/>
        </w:rPr>
        <w:t xml:space="preserve">          №</w:t>
      </w:r>
      <w:r w:rsidR="00610467">
        <w:rPr>
          <w:b w:val="0"/>
        </w:rPr>
        <w:t xml:space="preserve"> 22</w:t>
      </w:r>
      <w:r w:rsidR="00302A74" w:rsidRPr="00302A74">
        <w:rPr>
          <w:b w:val="0"/>
        </w:rPr>
        <w:t xml:space="preserve"> </w:t>
      </w:r>
    </w:p>
    <w:p w:rsidR="00ED74F3" w:rsidRDefault="00ED74F3">
      <w:pPr>
        <w:pStyle w:val="a4"/>
      </w:pPr>
    </w:p>
    <w:p w:rsidR="00ED74F3" w:rsidRDefault="00ED74F3">
      <w:pPr>
        <w:pStyle w:val="a4"/>
      </w:pPr>
    </w:p>
    <w:bookmarkEnd w:id="0"/>
    <w:bookmarkEnd w:id="1"/>
    <w:p w:rsidR="008C699B" w:rsidRDefault="008C699B">
      <w:pPr>
        <w:pStyle w:val="a4"/>
      </w:pPr>
      <w:r>
        <w:t xml:space="preserve">О внесении изменений в приказ финансового управления </w:t>
      </w:r>
    </w:p>
    <w:p w:rsidR="00AC2B77" w:rsidRDefault="008C699B">
      <w:pPr>
        <w:pStyle w:val="a4"/>
      </w:pPr>
      <w:r>
        <w:t>Слободского района от 26.11.2014 № 4</w:t>
      </w:r>
      <w:r w:rsidR="00A47E15">
        <w:t>9</w:t>
      </w:r>
    </w:p>
    <w:p w:rsidR="008C699B" w:rsidRDefault="008C699B" w:rsidP="00BF4DD3">
      <w:pPr>
        <w:pStyle w:val="aa"/>
      </w:pPr>
    </w:p>
    <w:p w:rsidR="00EC41AC" w:rsidRPr="00AC076A" w:rsidRDefault="00793B2C" w:rsidP="00CE1841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41AC">
        <w:rPr>
          <w:sz w:val="24"/>
          <w:szCs w:val="24"/>
        </w:rPr>
        <w:t>На основании приказ</w:t>
      </w:r>
      <w:r w:rsidR="007E5577">
        <w:rPr>
          <w:sz w:val="24"/>
          <w:szCs w:val="24"/>
        </w:rPr>
        <w:t>а</w:t>
      </w:r>
      <w:r w:rsidR="00EC41AC">
        <w:rPr>
          <w:sz w:val="24"/>
          <w:szCs w:val="24"/>
        </w:rPr>
        <w:t xml:space="preserve"> Минфина РФ  от 15.04.2021 № 61н</w:t>
      </w:r>
      <w:r>
        <w:rPr>
          <w:sz w:val="24"/>
          <w:szCs w:val="24"/>
        </w:rPr>
        <w:t xml:space="preserve">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  <w:r w:rsidR="007E5577">
        <w:rPr>
          <w:sz w:val="24"/>
          <w:szCs w:val="24"/>
        </w:rPr>
        <w:t xml:space="preserve"> </w:t>
      </w:r>
      <w:r w:rsidR="00EC41AC">
        <w:rPr>
          <w:sz w:val="24"/>
          <w:szCs w:val="24"/>
        </w:rPr>
        <w:t>приказываю</w:t>
      </w:r>
      <w:r w:rsidR="00050DE0" w:rsidRPr="00AC076A">
        <w:rPr>
          <w:sz w:val="24"/>
          <w:szCs w:val="24"/>
        </w:rPr>
        <w:t>:</w:t>
      </w:r>
    </w:p>
    <w:p w:rsidR="00EC41AC" w:rsidRDefault="00CE1841" w:rsidP="00793B2C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50DE0" w:rsidRPr="00AC076A">
        <w:rPr>
          <w:sz w:val="24"/>
          <w:szCs w:val="24"/>
        </w:rPr>
        <w:t xml:space="preserve">нести изменения в </w:t>
      </w:r>
      <w:r w:rsidR="00662596">
        <w:rPr>
          <w:sz w:val="24"/>
          <w:szCs w:val="24"/>
        </w:rPr>
        <w:t>приказ финансового управления Слободского района от 26.11.2014 № 49</w:t>
      </w:r>
      <w:r w:rsidR="00793B2C">
        <w:rPr>
          <w:sz w:val="24"/>
          <w:szCs w:val="24"/>
        </w:rPr>
        <w:t xml:space="preserve"> «Об учетной политике финансового управления Слободского района»:</w:t>
      </w:r>
    </w:p>
    <w:p w:rsidR="00CE1841" w:rsidRDefault="00CE1841" w:rsidP="00793B2C">
      <w:pPr>
        <w:pStyle w:val="aa"/>
        <w:jc w:val="both"/>
        <w:rPr>
          <w:sz w:val="24"/>
          <w:szCs w:val="24"/>
        </w:rPr>
      </w:pPr>
    </w:p>
    <w:p w:rsidR="0086340F" w:rsidRDefault="0086340F" w:rsidP="0086340F">
      <w:pPr>
        <w:pStyle w:val="a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В Приложение № 2 к Учетной политике добавить </w:t>
      </w:r>
      <w:r w:rsidR="00437E8F">
        <w:rPr>
          <w:sz w:val="24"/>
          <w:szCs w:val="24"/>
        </w:rPr>
        <w:t>унифицированную форму № ИНВ-11 утвержденную постановлением Госкомстата России от 18.08.1998 № 88</w:t>
      </w:r>
      <w:bookmarkStart w:id="2" w:name="_GoBack"/>
      <w:bookmarkEnd w:id="2"/>
      <w:r>
        <w:rPr>
          <w:sz w:val="24"/>
          <w:szCs w:val="24"/>
        </w:rPr>
        <w:t>: АКТ инвентаризации расходов будущих периодов.</w:t>
      </w:r>
    </w:p>
    <w:p w:rsidR="0086340F" w:rsidRDefault="0086340F" w:rsidP="0086340F">
      <w:pPr>
        <w:pStyle w:val="aa"/>
        <w:ind w:left="360"/>
        <w:rPr>
          <w:sz w:val="24"/>
          <w:szCs w:val="24"/>
        </w:rPr>
      </w:pPr>
    </w:p>
    <w:p w:rsidR="00793B2C" w:rsidRDefault="00E87989" w:rsidP="00E87989">
      <w:pPr>
        <w:pStyle w:val="a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Приложение № 3 «Перечень должностных лиц, имеющих право подписи (утверждения) первичных учетных документов» изложить в новой редакции:</w:t>
      </w:r>
    </w:p>
    <w:p w:rsidR="000E5C65" w:rsidRDefault="000E5C65" w:rsidP="000E5C65">
      <w:pPr>
        <w:pStyle w:val="aa"/>
        <w:ind w:left="360"/>
        <w:rPr>
          <w:sz w:val="24"/>
          <w:szCs w:val="24"/>
        </w:rPr>
      </w:pPr>
    </w:p>
    <w:p w:rsidR="000E5C65" w:rsidRDefault="000E5C65" w:rsidP="000E5C65">
      <w:pPr>
        <w:pStyle w:val="aa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 Перечень лиц, имеющих право подписи бумажных первичных документов</w:t>
      </w:r>
    </w:p>
    <w:p w:rsidR="000E5C65" w:rsidRDefault="000E5C65" w:rsidP="000E5C65">
      <w:pPr>
        <w:pStyle w:val="aa"/>
        <w:ind w:left="360"/>
        <w:rPr>
          <w:sz w:val="24"/>
          <w:szCs w:val="24"/>
        </w:rPr>
      </w:pPr>
    </w:p>
    <w:tbl>
      <w:tblPr>
        <w:tblStyle w:val="aff"/>
        <w:tblW w:w="0" w:type="auto"/>
        <w:tblInd w:w="360" w:type="dxa"/>
        <w:tblLook w:val="04A0" w:firstRow="1" w:lastRow="0" w:firstColumn="1" w:lastColumn="0" w:noHBand="0" w:noVBand="1"/>
      </w:tblPr>
      <w:tblGrid>
        <w:gridCol w:w="3080"/>
        <w:gridCol w:w="3076"/>
        <w:gridCol w:w="3056"/>
      </w:tblGrid>
      <w:tr w:rsidR="00ED74F3" w:rsidTr="000E5C65">
        <w:tc>
          <w:tcPr>
            <w:tcW w:w="3190" w:type="dxa"/>
          </w:tcPr>
          <w:p w:rsidR="000E5C65" w:rsidRPr="00693058" w:rsidRDefault="000E5C65" w:rsidP="000E5C65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9305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0E5C65" w:rsidRPr="00693058" w:rsidRDefault="000E5C65" w:rsidP="00ED74F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93058">
              <w:rPr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0E5C65" w:rsidRPr="00693058" w:rsidRDefault="00ED74F3" w:rsidP="00ED74F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93058">
              <w:rPr>
                <w:b/>
                <w:sz w:val="24"/>
                <w:szCs w:val="24"/>
              </w:rPr>
              <w:t>Примечание</w:t>
            </w:r>
          </w:p>
        </w:tc>
      </w:tr>
      <w:tr w:rsidR="00ED74F3" w:rsidTr="000E5C65">
        <w:tc>
          <w:tcPr>
            <w:tcW w:w="3190" w:type="dxa"/>
          </w:tcPr>
          <w:p w:rsidR="000E5C65" w:rsidRDefault="00ED74F3" w:rsidP="00693058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 начальник финансового управления</w:t>
            </w:r>
          </w:p>
          <w:p w:rsidR="0086340F" w:rsidRDefault="0086340F" w:rsidP="0069305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E5C65" w:rsidRDefault="00ED74F3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документы</w:t>
            </w:r>
          </w:p>
        </w:tc>
        <w:tc>
          <w:tcPr>
            <w:tcW w:w="3191" w:type="dxa"/>
          </w:tcPr>
          <w:p w:rsidR="000E5C65" w:rsidRDefault="00ED74F3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D74F3" w:rsidTr="000E5C65">
        <w:tc>
          <w:tcPr>
            <w:tcW w:w="3190" w:type="dxa"/>
          </w:tcPr>
          <w:p w:rsidR="000E5C65" w:rsidRDefault="00ED74F3" w:rsidP="00693058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бухгалтерского учета и отчетности-главный бухгалтер</w:t>
            </w:r>
          </w:p>
        </w:tc>
        <w:tc>
          <w:tcPr>
            <w:tcW w:w="3191" w:type="dxa"/>
          </w:tcPr>
          <w:p w:rsidR="000E5C65" w:rsidRDefault="00ED74F3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документы</w:t>
            </w:r>
          </w:p>
        </w:tc>
        <w:tc>
          <w:tcPr>
            <w:tcW w:w="3191" w:type="dxa"/>
          </w:tcPr>
          <w:p w:rsidR="000E5C65" w:rsidRDefault="00ED74F3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D74F3" w:rsidTr="000E5C65">
        <w:tc>
          <w:tcPr>
            <w:tcW w:w="3190" w:type="dxa"/>
          </w:tcPr>
          <w:p w:rsidR="000E5C65" w:rsidRDefault="00ED74F3" w:rsidP="00693058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Зам.начальника</w:t>
            </w:r>
            <w:proofErr w:type="spellEnd"/>
            <w:r>
              <w:rPr>
                <w:sz w:val="24"/>
                <w:szCs w:val="24"/>
              </w:rPr>
              <w:t xml:space="preserve"> финансового управления, начальник отдела планирования доходов и расходов</w:t>
            </w:r>
          </w:p>
        </w:tc>
        <w:tc>
          <w:tcPr>
            <w:tcW w:w="3191" w:type="dxa"/>
          </w:tcPr>
          <w:p w:rsidR="000E5C65" w:rsidRDefault="00ED74F3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документы</w:t>
            </w:r>
          </w:p>
        </w:tc>
        <w:tc>
          <w:tcPr>
            <w:tcW w:w="3191" w:type="dxa"/>
          </w:tcPr>
          <w:p w:rsidR="000E5C65" w:rsidRDefault="00ED74F3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начальника финансового управления в его отсутствие</w:t>
            </w:r>
          </w:p>
        </w:tc>
      </w:tr>
      <w:tr w:rsidR="00ED74F3" w:rsidTr="000E5C65">
        <w:tc>
          <w:tcPr>
            <w:tcW w:w="3190" w:type="dxa"/>
          </w:tcPr>
          <w:p w:rsidR="00ED74F3" w:rsidRDefault="00FD282F" w:rsidP="00693058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бухгалтерскому учету</w:t>
            </w:r>
          </w:p>
        </w:tc>
        <w:tc>
          <w:tcPr>
            <w:tcW w:w="3191" w:type="dxa"/>
          </w:tcPr>
          <w:p w:rsidR="00ED74F3" w:rsidRDefault="00FD282F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документы</w:t>
            </w:r>
          </w:p>
        </w:tc>
        <w:tc>
          <w:tcPr>
            <w:tcW w:w="3191" w:type="dxa"/>
          </w:tcPr>
          <w:p w:rsidR="00ED74F3" w:rsidRDefault="00FD282F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главного бухгалтера в его отсутствие</w:t>
            </w:r>
          </w:p>
        </w:tc>
      </w:tr>
    </w:tbl>
    <w:p w:rsidR="000E5C65" w:rsidRDefault="000E5C65" w:rsidP="000E5C65">
      <w:pPr>
        <w:pStyle w:val="aa"/>
        <w:ind w:left="360"/>
        <w:rPr>
          <w:sz w:val="24"/>
          <w:szCs w:val="24"/>
        </w:rPr>
      </w:pPr>
    </w:p>
    <w:p w:rsidR="00610467" w:rsidRDefault="00610467" w:rsidP="000E5C65">
      <w:pPr>
        <w:pStyle w:val="aa"/>
        <w:ind w:left="360"/>
        <w:rPr>
          <w:sz w:val="24"/>
          <w:szCs w:val="24"/>
        </w:rPr>
      </w:pPr>
    </w:p>
    <w:p w:rsidR="00610467" w:rsidRDefault="00610467" w:rsidP="000E5C65">
      <w:pPr>
        <w:pStyle w:val="aa"/>
        <w:ind w:left="360"/>
        <w:rPr>
          <w:sz w:val="24"/>
          <w:szCs w:val="24"/>
        </w:rPr>
      </w:pPr>
    </w:p>
    <w:p w:rsidR="00E87989" w:rsidRDefault="00FD282F" w:rsidP="00FD282F">
      <w:pPr>
        <w:pStyle w:val="aa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 Перечень лиц, имеющих право подписи электронных документов</w:t>
      </w:r>
    </w:p>
    <w:p w:rsidR="00FD282F" w:rsidRDefault="00FD282F" w:rsidP="00FD282F">
      <w:pPr>
        <w:pStyle w:val="aa"/>
        <w:ind w:left="360"/>
        <w:rPr>
          <w:sz w:val="24"/>
          <w:szCs w:val="24"/>
        </w:rPr>
      </w:pPr>
    </w:p>
    <w:tbl>
      <w:tblPr>
        <w:tblStyle w:val="aff"/>
        <w:tblW w:w="0" w:type="auto"/>
        <w:tblInd w:w="36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93058" w:rsidTr="00693058">
        <w:tc>
          <w:tcPr>
            <w:tcW w:w="2303" w:type="dxa"/>
          </w:tcPr>
          <w:p w:rsidR="00693058" w:rsidRPr="00693058" w:rsidRDefault="00693058" w:rsidP="00FD282F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9305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303" w:type="dxa"/>
          </w:tcPr>
          <w:p w:rsidR="00693058" w:rsidRPr="00693058" w:rsidRDefault="00693058" w:rsidP="00FD282F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93058">
              <w:rPr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303" w:type="dxa"/>
          </w:tcPr>
          <w:p w:rsidR="00693058" w:rsidRPr="00693058" w:rsidRDefault="00693058" w:rsidP="00FD282F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93058">
              <w:rPr>
                <w:b/>
                <w:sz w:val="24"/>
                <w:szCs w:val="24"/>
              </w:rPr>
              <w:t>Вид электронной подписи</w:t>
            </w:r>
          </w:p>
        </w:tc>
        <w:tc>
          <w:tcPr>
            <w:tcW w:w="2303" w:type="dxa"/>
          </w:tcPr>
          <w:p w:rsidR="00693058" w:rsidRPr="00693058" w:rsidRDefault="00693058" w:rsidP="00FD282F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93058">
              <w:rPr>
                <w:b/>
                <w:sz w:val="24"/>
                <w:szCs w:val="24"/>
              </w:rPr>
              <w:t>Примечание</w:t>
            </w:r>
          </w:p>
        </w:tc>
      </w:tr>
      <w:tr w:rsidR="007C7105" w:rsidTr="00693058">
        <w:tc>
          <w:tcPr>
            <w:tcW w:w="2303" w:type="dxa"/>
            <w:vMerge w:val="restart"/>
          </w:tcPr>
          <w:p w:rsidR="007C7105" w:rsidRDefault="007C7105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 начальник финансового управления</w:t>
            </w:r>
          </w:p>
        </w:tc>
        <w:tc>
          <w:tcPr>
            <w:tcW w:w="2303" w:type="dxa"/>
          </w:tcPr>
          <w:p w:rsidR="007C7105" w:rsidRDefault="007C7105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документы, содержащие реквизит для подписи «Руководитель» или гриф «Утверждаю»</w:t>
            </w:r>
          </w:p>
        </w:tc>
        <w:tc>
          <w:tcPr>
            <w:tcW w:w="2303" w:type="dxa"/>
          </w:tcPr>
          <w:p w:rsidR="007C7105" w:rsidRDefault="007C7105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Усиленная квалифицированная</w:t>
            </w:r>
          </w:p>
        </w:tc>
        <w:tc>
          <w:tcPr>
            <w:tcW w:w="2303" w:type="dxa"/>
          </w:tcPr>
          <w:p w:rsidR="007C7105" w:rsidRDefault="007C7105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7C7105" w:rsidTr="00693058">
        <w:tc>
          <w:tcPr>
            <w:tcW w:w="2303" w:type="dxa"/>
            <w:vMerge/>
          </w:tcPr>
          <w:p w:rsidR="007C7105" w:rsidRDefault="007C7105" w:rsidP="00FD282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C7105" w:rsidRDefault="007C7105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документы, которые подписываемые в качестве физлица </w:t>
            </w:r>
          </w:p>
        </w:tc>
        <w:tc>
          <w:tcPr>
            <w:tcW w:w="2303" w:type="dxa"/>
          </w:tcPr>
          <w:p w:rsidR="007C7105" w:rsidRDefault="007C7105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Простая</w:t>
            </w:r>
          </w:p>
          <w:p w:rsidR="007C7105" w:rsidRDefault="007C7105" w:rsidP="00FD282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C7105" w:rsidRDefault="007C7105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780C12" w:rsidTr="00693058">
        <w:tc>
          <w:tcPr>
            <w:tcW w:w="2303" w:type="dxa"/>
            <w:vMerge w:val="restart"/>
          </w:tcPr>
          <w:p w:rsidR="00780C12" w:rsidRDefault="00780C12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бухгалтерского учета и отчетности-главный бухгалтер</w:t>
            </w:r>
          </w:p>
        </w:tc>
        <w:tc>
          <w:tcPr>
            <w:tcW w:w="2303" w:type="dxa"/>
          </w:tcPr>
          <w:p w:rsidR="00780C12" w:rsidRDefault="00780C12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документы, содержащие реквизит для подписи «Главный бухгалтер»</w:t>
            </w:r>
          </w:p>
        </w:tc>
        <w:tc>
          <w:tcPr>
            <w:tcW w:w="2303" w:type="dxa"/>
          </w:tcPr>
          <w:p w:rsidR="00780C12" w:rsidRDefault="00780C12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Усиленная квалифицированная</w:t>
            </w:r>
          </w:p>
        </w:tc>
        <w:tc>
          <w:tcPr>
            <w:tcW w:w="2303" w:type="dxa"/>
          </w:tcPr>
          <w:p w:rsidR="00780C12" w:rsidRDefault="00780C12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706C01" w:rsidTr="00706C01">
        <w:trPr>
          <w:trHeight w:val="1134"/>
        </w:trPr>
        <w:tc>
          <w:tcPr>
            <w:tcW w:w="2303" w:type="dxa"/>
            <w:vMerge/>
          </w:tcPr>
          <w:p w:rsidR="00706C01" w:rsidRDefault="00706C01" w:rsidP="00FD282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06C01" w:rsidRDefault="00706C01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документы, которые подписываемые в качестве физлица</w:t>
            </w:r>
          </w:p>
        </w:tc>
        <w:tc>
          <w:tcPr>
            <w:tcW w:w="2303" w:type="dxa"/>
          </w:tcPr>
          <w:p w:rsidR="00706C01" w:rsidRDefault="00706C01" w:rsidP="00780C1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Простая</w:t>
            </w:r>
          </w:p>
          <w:p w:rsidR="00706C01" w:rsidRDefault="00706C01" w:rsidP="00FD282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06C01" w:rsidRDefault="00706C01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B5EA1" w:rsidTr="00693058">
        <w:tc>
          <w:tcPr>
            <w:tcW w:w="2303" w:type="dxa"/>
            <w:vMerge w:val="restart"/>
          </w:tcPr>
          <w:p w:rsidR="000B5EA1" w:rsidRDefault="000B5EA1" w:rsidP="00FD282F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Зам.начальника</w:t>
            </w:r>
            <w:proofErr w:type="spellEnd"/>
            <w:r>
              <w:rPr>
                <w:sz w:val="24"/>
                <w:szCs w:val="24"/>
              </w:rPr>
              <w:t xml:space="preserve"> финансового управления, начальник отдела планирования доходов и расходов</w:t>
            </w:r>
          </w:p>
        </w:tc>
        <w:tc>
          <w:tcPr>
            <w:tcW w:w="2303" w:type="dxa"/>
          </w:tcPr>
          <w:p w:rsidR="000B5EA1" w:rsidRDefault="000B5EA1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документы, содержащие реквизит для подписи «Руководитель» или гриф «Утверждаю»</w:t>
            </w:r>
          </w:p>
        </w:tc>
        <w:tc>
          <w:tcPr>
            <w:tcW w:w="2303" w:type="dxa"/>
          </w:tcPr>
          <w:p w:rsidR="000B5EA1" w:rsidRDefault="00706C01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Простая</w:t>
            </w:r>
          </w:p>
        </w:tc>
        <w:tc>
          <w:tcPr>
            <w:tcW w:w="2303" w:type="dxa"/>
          </w:tcPr>
          <w:p w:rsidR="000B5EA1" w:rsidRDefault="00706C01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начальника финансового управления в его отсутствие</w:t>
            </w:r>
          </w:p>
        </w:tc>
      </w:tr>
      <w:tr w:rsidR="000B5EA1" w:rsidTr="00693058">
        <w:tc>
          <w:tcPr>
            <w:tcW w:w="2303" w:type="dxa"/>
            <w:vMerge/>
          </w:tcPr>
          <w:p w:rsidR="000B5EA1" w:rsidRDefault="000B5EA1" w:rsidP="00FD282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B5EA1" w:rsidRDefault="000B5EA1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документы, которые подписываемые в качестве физлица</w:t>
            </w:r>
          </w:p>
        </w:tc>
        <w:tc>
          <w:tcPr>
            <w:tcW w:w="2303" w:type="dxa"/>
          </w:tcPr>
          <w:p w:rsidR="000B5EA1" w:rsidRDefault="000B5EA1" w:rsidP="000B5EA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Простая</w:t>
            </w:r>
          </w:p>
          <w:p w:rsidR="000B5EA1" w:rsidRDefault="000B5EA1" w:rsidP="00FD282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B5EA1" w:rsidRDefault="000B5EA1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706C01" w:rsidTr="00693058">
        <w:tc>
          <w:tcPr>
            <w:tcW w:w="2303" w:type="dxa"/>
            <w:vMerge w:val="restart"/>
          </w:tcPr>
          <w:p w:rsidR="00706C01" w:rsidRDefault="00706C01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бухгалтерскому учету</w:t>
            </w:r>
          </w:p>
        </w:tc>
        <w:tc>
          <w:tcPr>
            <w:tcW w:w="2303" w:type="dxa"/>
          </w:tcPr>
          <w:p w:rsidR="00706C01" w:rsidRDefault="00706C01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документы, содержащие реквизит для подписи «Главный бухгалтер»</w:t>
            </w:r>
          </w:p>
        </w:tc>
        <w:tc>
          <w:tcPr>
            <w:tcW w:w="2303" w:type="dxa"/>
          </w:tcPr>
          <w:p w:rsidR="00706C01" w:rsidRDefault="00706C01" w:rsidP="000B5EA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Простая</w:t>
            </w:r>
          </w:p>
        </w:tc>
        <w:tc>
          <w:tcPr>
            <w:tcW w:w="2303" w:type="dxa"/>
          </w:tcPr>
          <w:p w:rsidR="00706C01" w:rsidRDefault="00706C01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главного бухгалтера в его отсутствие</w:t>
            </w:r>
          </w:p>
        </w:tc>
      </w:tr>
      <w:tr w:rsidR="00706C01" w:rsidTr="00693058">
        <w:tc>
          <w:tcPr>
            <w:tcW w:w="2303" w:type="dxa"/>
            <w:vMerge/>
          </w:tcPr>
          <w:p w:rsidR="00706C01" w:rsidRDefault="00706C01" w:rsidP="00FD282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06C01" w:rsidRDefault="00706C01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документы, которые подписываемые в качестве физлица</w:t>
            </w:r>
          </w:p>
        </w:tc>
        <w:tc>
          <w:tcPr>
            <w:tcW w:w="2303" w:type="dxa"/>
          </w:tcPr>
          <w:p w:rsidR="00706C01" w:rsidRDefault="00706C01" w:rsidP="000B5EA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Простая</w:t>
            </w:r>
          </w:p>
        </w:tc>
        <w:tc>
          <w:tcPr>
            <w:tcW w:w="2303" w:type="dxa"/>
          </w:tcPr>
          <w:p w:rsidR="00706C01" w:rsidRDefault="00706C01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A4927" w:rsidTr="00693058">
        <w:tc>
          <w:tcPr>
            <w:tcW w:w="2303" w:type="dxa"/>
          </w:tcPr>
          <w:p w:rsidR="003A4927" w:rsidRDefault="003A4927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Сотрудники, ответственные за имущество</w:t>
            </w:r>
          </w:p>
        </w:tc>
        <w:tc>
          <w:tcPr>
            <w:tcW w:w="2303" w:type="dxa"/>
          </w:tcPr>
          <w:p w:rsidR="003A4927" w:rsidRDefault="00EA4777" w:rsidP="00EA47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документы по приказу Минфина РФ  от 15.04.2021 № 61н</w:t>
            </w:r>
          </w:p>
        </w:tc>
        <w:tc>
          <w:tcPr>
            <w:tcW w:w="2303" w:type="dxa"/>
          </w:tcPr>
          <w:p w:rsidR="003A4927" w:rsidRDefault="00EA4777" w:rsidP="000B5EA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Простая</w:t>
            </w:r>
          </w:p>
        </w:tc>
        <w:tc>
          <w:tcPr>
            <w:tcW w:w="2303" w:type="dxa"/>
          </w:tcPr>
          <w:p w:rsidR="003A4927" w:rsidRDefault="00EA4777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A4927" w:rsidTr="00693058">
        <w:tc>
          <w:tcPr>
            <w:tcW w:w="2303" w:type="dxa"/>
          </w:tcPr>
          <w:p w:rsidR="003A4927" w:rsidRDefault="00EA4777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по </w:t>
            </w:r>
            <w:r>
              <w:rPr>
                <w:sz w:val="24"/>
                <w:szCs w:val="24"/>
              </w:rPr>
              <w:lastRenderedPageBreak/>
              <w:t>поступлению и выбытию активов</w:t>
            </w:r>
          </w:p>
        </w:tc>
        <w:tc>
          <w:tcPr>
            <w:tcW w:w="2303" w:type="dxa"/>
          </w:tcPr>
          <w:p w:rsidR="003A4927" w:rsidRDefault="00EA4777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Электронные документы по </w:t>
            </w:r>
            <w:r>
              <w:rPr>
                <w:sz w:val="24"/>
                <w:szCs w:val="24"/>
              </w:rPr>
              <w:lastRenderedPageBreak/>
              <w:t>приказу Минфина РФ  от 15.04.2021 № 61н</w:t>
            </w:r>
          </w:p>
        </w:tc>
        <w:tc>
          <w:tcPr>
            <w:tcW w:w="2303" w:type="dxa"/>
          </w:tcPr>
          <w:p w:rsidR="003A4927" w:rsidRDefault="00EA4777" w:rsidP="000B5EA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Усиленная квалифицированная</w:t>
            </w:r>
          </w:p>
        </w:tc>
        <w:tc>
          <w:tcPr>
            <w:tcW w:w="2303" w:type="dxa"/>
          </w:tcPr>
          <w:p w:rsidR="003A4927" w:rsidRDefault="00EA4777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A4927" w:rsidTr="00693058">
        <w:tc>
          <w:tcPr>
            <w:tcW w:w="2303" w:type="dxa"/>
          </w:tcPr>
          <w:p w:rsidR="003A4927" w:rsidRDefault="00EA4777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Члены комиссии по поступлению и выбытию активов</w:t>
            </w:r>
          </w:p>
        </w:tc>
        <w:tc>
          <w:tcPr>
            <w:tcW w:w="2303" w:type="dxa"/>
          </w:tcPr>
          <w:p w:rsidR="003A4927" w:rsidRDefault="00EA4777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документы по приказу Минфина РФ  от 15.04.2021 № 61н</w:t>
            </w:r>
          </w:p>
        </w:tc>
        <w:tc>
          <w:tcPr>
            <w:tcW w:w="2303" w:type="dxa"/>
          </w:tcPr>
          <w:p w:rsidR="003A4927" w:rsidRDefault="00EA4777" w:rsidP="000B5EA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Простая</w:t>
            </w:r>
          </w:p>
        </w:tc>
        <w:tc>
          <w:tcPr>
            <w:tcW w:w="2303" w:type="dxa"/>
          </w:tcPr>
          <w:p w:rsidR="003A4927" w:rsidRDefault="00EA4777" w:rsidP="00FD28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793B2C" w:rsidRDefault="00793B2C" w:rsidP="00793B2C">
      <w:pPr>
        <w:pStyle w:val="aa"/>
        <w:ind w:left="360"/>
        <w:rPr>
          <w:sz w:val="24"/>
          <w:szCs w:val="24"/>
        </w:rPr>
      </w:pPr>
    </w:p>
    <w:p w:rsidR="00770F3A" w:rsidRDefault="00770F3A" w:rsidP="00770F3A">
      <w:pPr>
        <w:pStyle w:val="a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A4777">
        <w:rPr>
          <w:sz w:val="24"/>
          <w:szCs w:val="24"/>
        </w:rPr>
        <w:t xml:space="preserve">Документы, составляемые </w:t>
      </w:r>
      <w:r w:rsidR="00085193">
        <w:rPr>
          <w:sz w:val="24"/>
          <w:szCs w:val="24"/>
        </w:rPr>
        <w:t>в электронном виде и подписанные ЭЦП,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770F3A" w:rsidRDefault="00770F3A" w:rsidP="00793B2C">
      <w:pPr>
        <w:pStyle w:val="aa"/>
        <w:ind w:left="360"/>
        <w:rPr>
          <w:sz w:val="24"/>
          <w:szCs w:val="24"/>
        </w:rPr>
      </w:pPr>
    </w:p>
    <w:p w:rsidR="00770F3A" w:rsidRDefault="00770F3A" w:rsidP="00770F3A">
      <w:pPr>
        <w:pStyle w:val="a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Пункт 7 дополнить следующими абзацами:</w:t>
      </w:r>
    </w:p>
    <w:p w:rsidR="00793B2C" w:rsidRDefault="00EC711B" w:rsidP="00EC711B">
      <w:pPr>
        <w:pStyle w:val="a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по мере технической возможности применяет с 01 января 2023 года электронные формы первичных  документов и регистров бухгалтерского учета</w:t>
      </w:r>
      <w:r w:rsidR="009631B6">
        <w:rPr>
          <w:sz w:val="24"/>
          <w:szCs w:val="24"/>
        </w:rPr>
        <w:t>, обязательные к применению по Приказу № 61н от 15.04.2021.</w:t>
      </w:r>
      <w:r w:rsidR="00085193">
        <w:rPr>
          <w:sz w:val="24"/>
          <w:szCs w:val="24"/>
        </w:rPr>
        <w:t xml:space="preserve"> </w:t>
      </w:r>
    </w:p>
    <w:p w:rsidR="00861C11" w:rsidRDefault="00861C11" w:rsidP="00EC711B">
      <w:pPr>
        <w:pStyle w:val="aa"/>
        <w:ind w:left="720"/>
        <w:jc w:val="both"/>
        <w:rPr>
          <w:sz w:val="24"/>
          <w:szCs w:val="24"/>
        </w:rPr>
      </w:pPr>
    </w:p>
    <w:p w:rsidR="00861C11" w:rsidRDefault="00861C11" w:rsidP="00861C11">
      <w:pPr>
        <w:pStyle w:val="a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Приложение № 4 Учетной политики изложить в новой редакции. Прилагается.</w:t>
      </w:r>
    </w:p>
    <w:p w:rsidR="008E1926" w:rsidRDefault="008E1926" w:rsidP="008E1926">
      <w:pPr>
        <w:pStyle w:val="aa"/>
        <w:ind w:left="720"/>
        <w:rPr>
          <w:sz w:val="24"/>
          <w:szCs w:val="24"/>
        </w:rPr>
      </w:pPr>
    </w:p>
    <w:p w:rsidR="008232C1" w:rsidRDefault="008E1926" w:rsidP="00861C11">
      <w:pPr>
        <w:pStyle w:val="a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Приложение № 5 Учетной политики изложить в новой редакции. Прилагается.</w:t>
      </w:r>
    </w:p>
    <w:p w:rsidR="008232C1" w:rsidRDefault="008232C1" w:rsidP="008232C1">
      <w:pPr>
        <w:pStyle w:val="aa"/>
        <w:rPr>
          <w:sz w:val="24"/>
          <w:szCs w:val="24"/>
        </w:rPr>
      </w:pPr>
    </w:p>
    <w:p w:rsidR="00A734DE" w:rsidRDefault="00A734DE" w:rsidP="00BF4DD3">
      <w:pPr>
        <w:pStyle w:val="aa"/>
        <w:rPr>
          <w:sz w:val="24"/>
          <w:szCs w:val="24"/>
        </w:rPr>
      </w:pPr>
    </w:p>
    <w:p w:rsidR="002732CC" w:rsidRDefault="00EC41AC" w:rsidP="00861C11">
      <w:pPr>
        <w:pStyle w:val="a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Внесенные изменения действуют </w:t>
      </w:r>
      <w:r w:rsidR="002732CC">
        <w:rPr>
          <w:sz w:val="24"/>
          <w:szCs w:val="24"/>
        </w:rPr>
        <w:t>при формировании объектов учета с 01.01.2023.</w:t>
      </w:r>
    </w:p>
    <w:p w:rsidR="002732CC" w:rsidRDefault="002732CC" w:rsidP="002732CC">
      <w:pPr>
        <w:pStyle w:val="ab"/>
        <w:rPr>
          <w:sz w:val="24"/>
          <w:szCs w:val="24"/>
        </w:rPr>
      </w:pPr>
    </w:p>
    <w:p w:rsidR="00AC076A" w:rsidRDefault="002732CC" w:rsidP="00861C11">
      <w:pPr>
        <w:pStyle w:val="a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отчетности, главного бухгалтера Ракитину Е.М.</w:t>
      </w:r>
    </w:p>
    <w:p w:rsidR="002732CC" w:rsidRDefault="002732CC" w:rsidP="002732CC">
      <w:pPr>
        <w:pStyle w:val="ab"/>
        <w:rPr>
          <w:sz w:val="24"/>
          <w:szCs w:val="24"/>
        </w:rPr>
      </w:pPr>
    </w:p>
    <w:p w:rsidR="002732CC" w:rsidRDefault="002732CC" w:rsidP="002732CC">
      <w:pPr>
        <w:pStyle w:val="aa"/>
        <w:ind w:left="360"/>
        <w:rPr>
          <w:sz w:val="24"/>
          <w:szCs w:val="24"/>
        </w:rPr>
      </w:pPr>
    </w:p>
    <w:p w:rsidR="002732CC" w:rsidRDefault="002732CC" w:rsidP="002732CC">
      <w:pPr>
        <w:pStyle w:val="aa"/>
        <w:ind w:left="360"/>
        <w:jc w:val="both"/>
        <w:rPr>
          <w:sz w:val="24"/>
          <w:szCs w:val="24"/>
        </w:rPr>
      </w:pPr>
    </w:p>
    <w:p w:rsidR="002732CC" w:rsidRDefault="002732CC" w:rsidP="002732CC">
      <w:pPr>
        <w:pStyle w:val="a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района,</w:t>
      </w:r>
    </w:p>
    <w:p w:rsidR="002732CC" w:rsidRDefault="002732CC" w:rsidP="002732CC">
      <w:pPr>
        <w:pStyle w:val="a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                                                 </w:t>
      </w:r>
      <w:proofErr w:type="spellStart"/>
      <w:r>
        <w:rPr>
          <w:sz w:val="24"/>
          <w:szCs w:val="24"/>
        </w:rPr>
        <w:t>И.Н.Зорина</w:t>
      </w:r>
      <w:proofErr w:type="spellEnd"/>
    </w:p>
    <w:p w:rsidR="002732CC" w:rsidRDefault="002732CC" w:rsidP="002732CC">
      <w:pPr>
        <w:pStyle w:val="ab"/>
        <w:rPr>
          <w:sz w:val="24"/>
          <w:szCs w:val="24"/>
        </w:rPr>
      </w:pPr>
    </w:p>
    <w:p w:rsidR="002732CC" w:rsidRDefault="002732CC" w:rsidP="002732CC">
      <w:pPr>
        <w:pStyle w:val="aa"/>
        <w:rPr>
          <w:sz w:val="24"/>
          <w:szCs w:val="24"/>
        </w:rPr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sectPr w:rsidR="001429C9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B6" w:rsidRDefault="008165B6">
      <w:pPr>
        <w:spacing w:before="0" w:after="0" w:line="240" w:lineRule="auto"/>
      </w:pPr>
      <w:r>
        <w:separator/>
      </w:r>
    </w:p>
  </w:endnote>
  <w:endnote w:type="continuationSeparator" w:id="0">
    <w:p w:rsidR="008165B6" w:rsidRDefault="008165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B6" w:rsidRDefault="008165B6">
      <w:pPr>
        <w:spacing w:before="0" w:after="0" w:line="240" w:lineRule="auto"/>
      </w:pPr>
      <w:r>
        <w:separator/>
      </w:r>
    </w:p>
  </w:footnote>
  <w:footnote w:type="continuationSeparator" w:id="0">
    <w:p w:rsidR="008165B6" w:rsidRDefault="008165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05AE14F4"/>
    <w:multiLevelType w:val="hybridMultilevel"/>
    <w:tmpl w:val="A6662ED6"/>
    <w:lvl w:ilvl="0" w:tplc="57247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01E8A"/>
    <w:multiLevelType w:val="hybridMultilevel"/>
    <w:tmpl w:val="6A12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E04BD"/>
    <w:multiLevelType w:val="multilevel"/>
    <w:tmpl w:val="E0F47F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5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6">
    <w:nsid w:val="53CB5083"/>
    <w:multiLevelType w:val="hybridMultilevel"/>
    <w:tmpl w:val="A58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31DC2"/>
    <w:multiLevelType w:val="hybridMultilevel"/>
    <w:tmpl w:val="97C2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B2D87"/>
    <w:multiLevelType w:val="hybridMultilevel"/>
    <w:tmpl w:val="698A5240"/>
    <w:lvl w:ilvl="0" w:tplc="9FFE7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0E0F"/>
    <w:multiLevelType w:val="multilevel"/>
    <w:tmpl w:val="8D3E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BFD19F2"/>
    <w:multiLevelType w:val="multilevel"/>
    <w:tmpl w:val="0CA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2305F49"/>
    <w:multiLevelType w:val="hybridMultilevel"/>
    <w:tmpl w:val="4BA4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80A59"/>
    <w:multiLevelType w:val="hybridMultilevel"/>
    <w:tmpl w:val="BCE8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6"/>
  </w:num>
  <w:num w:numId="34">
    <w:abstractNumId w:val="20"/>
  </w:num>
  <w:num w:numId="35">
    <w:abstractNumId w:val="18"/>
  </w:num>
  <w:num w:numId="36">
    <w:abstractNumId w:val="13"/>
  </w:num>
  <w:num w:numId="37">
    <w:abstractNumId w:val="17"/>
  </w:num>
  <w:num w:numId="38">
    <w:abstractNumId w:val="21"/>
  </w:num>
  <w:num w:numId="39">
    <w:abstractNumId w:val="11"/>
  </w:num>
  <w:num w:numId="40">
    <w:abstractNumId w:val="2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2"/>
    <w:rsid w:val="00047618"/>
    <w:rsid w:val="00050DE0"/>
    <w:rsid w:val="000753AF"/>
    <w:rsid w:val="00085193"/>
    <w:rsid w:val="000877CE"/>
    <w:rsid w:val="000A2B04"/>
    <w:rsid w:val="000B5EA1"/>
    <w:rsid w:val="000E3815"/>
    <w:rsid w:val="000E5C65"/>
    <w:rsid w:val="00115FEE"/>
    <w:rsid w:val="00123C64"/>
    <w:rsid w:val="001249A1"/>
    <w:rsid w:val="001429C9"/>
    <w:rsid w:val="00197175"/>
    <w:rsid w:val="001B306A"/>
    <w:rsid w:val="0021199A"/>
    <w:rsid w:val="00217171"/>
    <w:rsid w:val="00230927"/>
    <w:rsid w:val="00230D0F"/>
    <w:rsid w:val="002732CC"/>
    <w:rsid w:val="002D3EE6"/>
    <w:rsid w:val="00302A74"/>
    <w:rsid w:val="00393928"/>
    <w:rsid w:val="00396841"/>
    <w:rsid w:val="003A4927"/>
    <w:rsid w:val="003A6308"/>
    <w:rsid w:val="003E0394"/>
    <w:rsid w:val="003E7688"/>
    <w:rsid w:val="00411960"/>
    <w:rsid w:val="00437E8F"/>
    <w:rsid w:val="00437EA0"/>
    <w:rsid w:val="004601B3"/>
    <w:rsid w:val="004D449A"/>
    <w:rsid w:val="004D6933"/>
    <w:rsid w:val="00523696"/>
    <w:rsid w:val="00525C66"/>
    <w:rsid w:val="0053204F"/>
    <w:rsid w:val="00567E22"/>
    <w:rsid w:val="00593865"/>
    <w:rsid w:val="005C5FF2"/>
    <w:rsid w:val="005E6D85"/>
    <w:rsid w:val="005E723F"/>
    <w:rsid w:val="00607171"/>
    <w:rsid w:val="00610467"/>
    <w:rsid w:val="00625590"/>
    <w:rsid w:val="00633A3F"/>
    <w:rsid w:val="006436E1"/>
    <w:rsid w:val="00662596"/>
    <w:rsid w:val="006628F1"/>
    <w:rsid w:val="00664138"/>
    <w:rsid w:val="00693058"/>
    <w:rsid w:val="006B692D"/>
    <w:rsid w:val="006F18EC"/>
    <w:rsid w:val="00706C01"/>
    <w:rsid w:val="00726260"/>
    <w:rsid w:val="00736071"/>
    <w:rsid w:val="00770F3A"/>
    <w:rsid w:val="00780C12"/>
    <w:rsid w:val="00793B2C"/>
    <w:rsid w:val="007C7105"/>
    <w:rsid w:val="007E2865"/>
    <w:rsid w:val="007E2AAE"/>
    <w:rsid w:val="007E5577"/>
    <w:rsid w:val="007F7EF7"/>
    <w:rsid w:val="00816050"/>
    <w:rsid w:val="008165B6"/>
    <w:rsid w:val="008232C1"/>
    <w:rsid w:val="00823731"/>
    <w:rsid w:val="00827D1B"/>
    <w:rsid w:val="00861C11"/>
    <w:rsid w:val="0086340F"/>
    <w:rsid w:val="00881316"/>
    <w:rsid w:val="00887D03"/>
    <w:rsid w:val="008A5E03"/>
    <w:rsid w:val="008C699B"/>
    <w:rsid w:val="008E03D9"/>
    <w:rsid w:val="008E1926"/>
    <w:rsid w:val="008F172A"/>
    <w:rsid w:val="0091057F"/>
    <w:rsid w:val="009135D7"/>
    <w:rsid w:val="00947B67"/>
    <w:rsid w:val="00960F60"/>
    <w:rsid w:val="009631B6"/>
    <w:rsid w:val="00971D37"/>
    <w:rsid w:val="00991EB0"/>
    <w:rsid w:val="009B0FA0"/>
    <w:rsid w:val="009D6D29"/>
    <w:rsid w:val="009E7BA8"/>
    <w:rsid w:val="00A31A36"/>
    <w:rsid w:val="00A47E15"/>
    <w:rsid w:val="00A5079B"/>
    <w:rsid w:val="00A659E8"/>
    <w:rsid w:val="00A734DE"/>
    <w:rsid w:val="00A74774"/>
    <w:rsid w:val="00A83F30"/>
    <w:rsid w:val="00A94EB4"/>
    <w:rsid w:val="00AA51A0"/>
    <w:rsid w:val="00AC076A"/>
    <w:rsid w:val="00AC2B77"/>
    <w:rsid w:val="00AD2728"/>
    <w:rsid w:val="00B12011"/>
    <w:rsid w:val="00B5205B"/>
    <w:rsid w:val="00B53C8E"/>
    <w:rsid w:val="00B670D0"/>
    <w:rsid w:val="00B7277A"/>
    <w:rsid w:val="00B7576A"/>
    <w:rsid w:val="00BA1B69"/>
    <w:rsid w:val="00BB54D3"/>
    <w:rsid w:val="00BD053F"/>
    <w:rsid w:val="00BD4D2E"/>
    <w:rsid w:val="00BF4DD3"/>
    <w:rsid w:val="00BF6C79"/>
    <w:rsid w:val="00C21F75"/>
    <w:rsid w:val="00C25AF6"/>
    <w:rsid w:val="00C95107"/>
    <w:rsid w:val="00C957FC"/>
    <w:rsid w:val="00CE1841"/>
    <w:rsid w:val="00CF1443"/>
    <w:rsid w:val="00D01105"/>
    <w:rsid w:val="00D36F89"/>
    <w:rsid w:val="00DA2E82"/>
    <w:rsid w:val="00DB0B9B"/>
    <w:rsid w:val="00DC6C69"/>
    <w:rsid w:val="00DC7B56"/>
    <w:rsid w:val="00DD2AE8"/>
    <w:rsid w:val="00DE6EF1"/>
    <w:rsid w:val="00DE7B13"/>
    <w:rsid w:val="00E135B1"/>
    <w:rsid w:val="00E37B79"/>
    <w:rsid w:val="00E67C82"/>
    <w:rsid w:val="00E865CB"/>
    <w:rsid w:val="00E87989"/>
    <w:rsid w:val="00EA4777"/>
    <w:rsid w:val="00EA5537"/>
    <w:rsid w:val="00EC41AC"/>
    <w:rsid w:val="00EC711B"/>
    <w:rsid w:val="00ED74F3"/>
    <w:rsid w:val="00EE37AB"/>
    <w:rsid w:val="00F5533E"/>
    <w:rsid w:val="00F60CE7"/>
    <w:rsid w:val="00F67EFF"/>
    <w:rsid w:val="00F958A7"/>
    <w:rsid w:val="00FB3343"/>
    <w:rsid w:val="00FD282F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D011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01105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5C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D011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01105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5C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2C98-F735-49AB-9738-75AC994D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RePack by Diakov</dc:creator>
  <dc:description>Консультант Плюс - Конструктор Договоров</dc:description>
  <cp:lastModifiedBy>RePack by Diakov</cp:lastModifiedBy>
  <cp:revision>53</cp:revision>
  <cp:lastPrinted>2023-03-31T10:55:00Z</cp:lastPrinted>
  <dcterms:created xsi:type="dcterms:W3CDTF">2019-11-15T07:53:00Z</dcterms:created>
  <dcterms:modified xsi:type="dcterms:W3CDTF">2023-03-31T10:56:00Z</dcterms:modified>
</cp:coreProperties>
</file>