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264849" w:rsidRDefault="00E91C4C" w:rsidP="00E91C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4849">
        <w:rPr>
          <w:rFonts w:ascii="Times New Roman" w:hAnsi="Times New Roman" w:cs="Times New Roman"/>
          <w:sz w:val="28"/>
          <w:szCs w:val="28"/>
        </w:rPr>
        <w:t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по итогам</w:t>
      </w:r>
      <w:r w:rsidR="0083672D" w:rsidRPr="00264849">
        <w:rPr>
          <w:rFonts w:ascii="Times New Roman" w:hAnsi="Times New Roman" w:cs="Times New Roman"/>
          <w:sz w:val="28"/>
          <w:szCs w:val="28"/>
        </w:rPr>
        <w:t xml:space="preserve"> за первый квартал</w:t>
      </w:r>
      <w:r w:rsidRPr="00264849">
        <w:rPr>
          <w:rFonts w:ascii="Times New Roman" w:hAnsi="Times New Roman" w:cs="Times New Roman"/>
          <w:sz w:val="28"/>
          <w:szCs w:val="28"/>
        </w:rPr>
        <w:t xml:space="preserve"> 20</w:t>
      </w:r>
      <w:r w:rsidR="0083672D" w:rsidRPr="00264849">
        <w:rPr>
          <w:rFonts w:ascii="Times New Roman" w:hAnsi="Times New Roman" w:cs="Times New Roman"/>
          <w:sz w:val="28"/>
          <w:szCs w:val="28"/>
        </w:rPr>
        <w:t>21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1C4C" w:rsidRPr="00264849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 и Плана контрольных мероприятий финансового управления администрации Слободского района на </w:t>
      </w:r>
      <w:r w:rsidR="0083672D" w:rsidRPr="00264849">
        <w:rPr>
          <w:rFonts w:ascii="Times New Roman" w:hAnsi="Times New Roman" w:cs="Times New Roman"/>
          <w:sz w:val="28"/>
          <w:szCs w:val="28"/>
        </w:rPr>
        <w:t>2021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83672D" w:rsidRPr="00264849">
        <w:rPr>
          <w:rFonts w:ascii="Times New Roman" w:hAnsi="Times New Roman" w:cs="Times New Roman"/>
          <w:sz w:val="28"/>
          <w:szCs w:val="28"/>
        </w:rPr>
        <w:t>61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от </w:t>
      </w:r>
      <w:r w:rsidR="0083672D" w:rsidRPr="00264849">
        <w:rPr>
          <w:rFonts w:ascii="Times New Roman" w:hAnsi="Times New Roman" w:cs="Times New Roman"/>
          <w:sz w:val="28"/>
          <w:szCs w:val="28"/>
        </w:rPr>
        <w:t>25</w:t>
      </w:r>
      <w:r w:rsidR="00BA7D4E" w:rsidRPr="00264849">
        <w:rPr>
          <w:rFonts w:ascii="Times New Roman" w:hAnsi="Times New Roman" w:cs="Times New Roman"/>
          <w:sz w:val="28"/>
          <w:szCs w:val="28"/>
        </w:rPr>
        <w:t>.</w:t>
      </w:r>
      <w:r w:rsidR="0083672D" w:rsidRPr="00264849">
        <w:rPr>
          <w:rFonts w:ascii="Times New Roman" w:hAnsi="Times New Roman" w:cs="Times New Roman"/>
          <w:sz w:val="28"/>
          <w:szCs w:val="28"/>
        </w:rPr>
        <w:t>12</w:t>
      </w:r>
      <w:r w:rsidR="00BA7D4E" w:rsidRPr="00264849">
        <w:rPr>
          <w:rFonts w:ascii="Times New Roman" w:hAnsi="Times New Roman" w:cs="Times New Roman"/>
          <w:sz w:val="28"/>
          <w:szCs w:val="28"/>
        </w:rPr>
        <w:t>.</w:t>
      </w:r>
      <w:r w:rsidR="0083672D" w:rsidRPr="00264849">
        <w:rPr>
          <w:rFonts w:ascii="Times New Roman" w:hAnsi="Times New Roman" w:cs="Times New Roman"/>
          <w:sz w:val="28"/>
          <w:szCs w:val="28"/>
        </w:rPr>
        <w:t>2020</w:t>
      </w:r>
      <w:r w:rsidR="00BA7D4E" w:rsidRPr="00264849">
        <w:rPr>
          <w:rFonts w:ascii="Times New Roman" w:hAnsi="Times New Roman" w:cs="Times New Roman"/>
          <w:sz w:val="28"/>
          <w:szCs w:val="28"/>
        </w:rPr>
        <w:t xml:space="preserve"> года осуществлен муниципальный финансовый контроль</w:t>
      </w:r>
      <w:r w:rsidRPr="00264849">
        <w:rPr>
          <w:rFonts w:ascii="Times New Roman" w:hAnsi="Times New Roman" w:cs="Times New Roman"/>
          <w:sz w:val="28"/>
          <w:szCs w:val="28"/>
        </w:rPr>
        <w:t>.</w:t>
      </w:r>
    </w:p>
    <w:p w:rsidR="00BA7D4E" w:rsidRPr="00264849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Всего в</w:t>
      </w:r>
      <w:r w:rsidR="0083672D" w:rsidRPr="00264849">
        <w:rPr>
          <w:rFonts w:ascii="Times New Roman" w:hAnsi="Times New Roman" w:cs="Times New Roman"/>
          <w:sz w:val="28"/>
          <w:szCs w:val="28"/>
        </w:rPr>
        <w:t xml:space="preserve"> первом квартале</w:t>
      </w:r>
      <w:r w:rsidRPr="00264849">
        <w:rPr>
          <w:rFonts w:ascii="Times New Roman" w:hAnsi="Times New Roman" w:cs="Times New Roman"/>
          <w:sz w:val="28"/>
          <w:szCs w:val="28"/>
        </w:rPr>
        <w:t xml:space="preserve"> 20</w:t>
      </w:r>
      <w:r w:rsidR="0083672D" w:rsidRPr="00264849">
        <w:rPr>
          <w:rFonts w:ascii="Times New Roman" w:hAnsi="Times New Roman" w:cs="Times New Roman"/>
          <w:sz w:val="28"/>
          <w:szCs w:val="28"/>
        </w:rPr>
        <w:t>21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году проведено</w:t>
      </w:r>
      <w:r w:rsidR="002274CE" w:rsidRPr="00264849">
        <w:rPr>
          <w:rFonts w:ascii="Times New Roman" w:hAnsi="Times New Roman" w:cs="Times New Roman"/>
          <w:sz w:val="28"/>
          <w:szCs w:val="28"/>
        </w:rPr>
        <w:t xml:space="preserve"> </w:t>
      </w:r>
      <w:r w:rsidR="00264849" w:rsidRPr="00264849">
        <w:rPr>
          <w:rFonts w:ascii="Times New Roman" w:hAnsi="Times New Roman" w:cs="Times New Roman"/>
          <w:sz w:val="28"/>
          <w:szCs w:val="28"/>
        </w:rPr>
        <w:t>2</w:t>
      </w:r>
      <w:r w:rsidR="002274CE" w:rsidRPr="0026484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64849" w:rsidRPr="00264849">
        <w:rPr>
          <w:rFonts w:ascii="Times New Roman" w:hAnsi="Times New Roman" w:cs="Times New Roman"/>
          <w:sz w:val="28"/>
          <w:szCs w:val="28"/>
        </w:rPr>
        <w:t>ки</w:t>
      </w:r>
      <w:r w:rsidR="002274CE" w:rsidRPr="00264849">
        <w:rPr>
          <w:rFonts w:ascii="Times New Roman" w:hAnsi="Times New Roman" w:cs="Times New Roman"/>
          <w:sz w:val="28"/>
          <w:szCs w:val="28"/>
        </w:rPr>
        <w:t xml:space="preserve"> в отношении юридических лиц, являющихся получателями средств бюджета Слободского района, в том числе:</w:t>
      </w:r>
    </w:p>
    <w:p w:rsidR="002274CE" w:rsidRPr="0026484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-</w:t>
      </w:r>
      <w:r w:rsidR="00264849" w:rsidRPr="00264849">
        <w:rPr>
          <w:rFonts w:ascii="Times New Roman" w:hAnsi="Times New Roman" w:cs="Times New Roman"/>
          <w:sz w:val="28"/>
          <w:szCs w:val="28"/>
        </w:rPr>
        <w:t>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264849" w:rsidRPr="00264849">
        <w:rPr>
          <w:rFonts w:ascii="Times New Roman" w:hAnsi="Times New Roman" w:cs="Times New Roman"/>
          <w:sz w:val="28"/>
          <w:szCs w:val="28"/>
        </w:rPr>
        <w:t>ая</w:t>
      </w:r>
      <w:r w:rsidRPr="00264849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64849" w:rsidRPr="00264849">
        <w:rPr>
          <w:rFonts w:ascii="Times New Roman" w:hAnsi="Times New Roman" w:cs="Times New Roman"/>
          <w:sz w:val="28"/>
          <w:szCs w:val="28"/>
        </w:rPr>
        <w:t>а</w:t>
      </w:r>
      <w:r w:rsidRPr="00264849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учреждений (Администрация </w:t>
      </w:r>
      <w:r w:rsidR="00264849" w:rsidRPr="00264849">
        <w:rPr>
          <w:rFonts w:ascii="Times New Roman" w:hAnsi="Times New Roman" w:cs="Times New Roman"/>
          <w:sz w:val="28"/>
          <w:szCs w:val="28"/>
        </w:rPr>
        <w:t>Озерницкого</w:t>
      </w:r>
      <w:r w:rsidRPr="00264849">
        <w:rPr>
          <w:rFonts w:ascii="Times New Roman" w:hAnsi="Times New Roman" w:cs="Times New Roman"/>
          <w:sz w:val="28"/>
          <w:szCs w:val="28"/>
        </w:rPr>
        <w:t xml:space="preserve"> сельского поселения Слободского района</w:t>
      </w:r>
      <w:r w:rsidR="00264849" w:rsidRPr="00264849">
        <w:rPr>
          <w:rFonts w:ascii="Times New Roman" w:hAnsi="Times New Roman" w:cs="Times New Roman"/>
          <w:sz w:val="28"/>
          <w:szCs w:val="28"/>
        </w:rPr>
        <w:t>);</w:t>
      </w:r>
    </w:p>
    <w:p w:rsidR="002274CE" w:rsidRPr="00264849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 xml:space="preserve">-1 проверка расходования средств на оплату труда в МКОУ СОШ с </w:t>
      </w:r>
      <w:proofErr w:type="spellStart"/>
      <w:r w:rsidRPr="00264849">
        <w:rPr>
          <w:rFonts w:ascii="Times New Roman" w:hAnsi="Times New Roman" w:cs="Times New Roman"/>
          <w:sz w:val="28"/>
          <w:szCs w:val="28"/>
        </w:rPr>
        <w:t>УиоП</w:t>
      </w:r>
      <w:proofErr w:type="spellEnd"/>
      <w:r w:rsidRPr="00264849">
        <w:rPr>
          <w:rFonts w:ascii="Times New Roman" w:hAnsi="Times New Roman" w:cs="Times New Roman"/>
          <w:sz w:val="28"/>
          <w:szCs w:val="28"/>
        </w:rPr>
        <w:t xml:space="preserve"> д. Стулово </w:t>
      </w:r>
      <w:r w:rsidR="00264849" w:rsidRPr="00264849">
        <w:rPr>
          <w:rFonts w:ascii="Times New Roman" w:hAnsi="Times New Roman" w:cs="Times New Roman"/>
          <w:sz w:val="28"/>
          <w:szCs w:val="28"/>
        </w:rPr>
        <w:t>Слободского района.</w:t>
      </w:r>
    </w:p>
    <w:p w:rsidR="001B0D1B" w:rsidRPr="00264849" w:rsidRDefault="001B0D1B" w:rsidP="001B0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В результате проведения контрольных мероприятий в</w:t>
      </w:r>
      <w:r w:rsidR="00264849" w:rsidRPr="00264849">
        <w:rPr>
          <w:rFonts w:ascii="Times New Roman" w:hAnsi="Times New Roman" w:cs="Times New Roman"/>
          <w:sz w:val="28"/>
          <w:szCs w:val="28"/>
        </w:rPr>
        <w:t xml:space="preserve"> первом квартале</w:t>
      </w:r>
      <w:r w:rsidRPr="00264849">
        <w:rPr>
          <w:rFonts w:ascii="Times New Roman" w:hAnsi="Times New Roman" w:cs="Times New Roman"/>
          <w:sz w:val="28"/>
          <w:szCs w:val="28"/>
        </w:rPr>
        <w:t xml:space="preserve"> 20</w:t>
      </w:r>
      <w:r w:rsidR="00264849" w:rsidRPr="00264849">
        <w:rPr>
          <w:rFonts w:ascii="Times New Roman" w:hAnsi="Times New Roman" w:cs="Times New Roman"/>
          <w:sz w:val="28"/>
          <w:szCs w:val="28"/>
        </w:rPr>
        <w:t>21</w:t>
      </w:r>
      <w:r w:rsidRPr="00264849">
        <w:rPr>
          <w:rFonts w:ascii="Times New Roman" w:hAnsi="Times New Roman" w:cs="Times New Roman"/>
          <w:sz w:val="28"/>
          <w:szCs w:val="28"/>
        </w:rPr>
        <w:t xml:space="preserve"> году выявлен ряд различных недостатков и нарушений норм действующего законодательства:</w:t>
      </w:r>
    </w:p>
    <w:p w:rsidR="001B0D1B" w:rsidRPr="00264849" w:rsidRDefault="001B0D1B" w:rsidP="001B0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-недостатки в организации системы бухгалтерского учета;</w:t>
      </w:r>
    </w:p>
    <w:p w:rsidR="001B0D1B" w:rsidRPr="00264849" w:rsidRDefault="001B0D1B" w:rsidP="001B0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-невыполнение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</w:p>
    <w:p w:rsidR="001B0D1B" w:rsidRPr="00264849" w:rsidRDefault="001B0D1B" w:rsidP="001B0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>- выявлены нарушения бюджетного законодательства (ст. 34, ст. 184.1, ст. 184.2 Бюджетного кодекса, Положения о бюджетном кодексе);</w:t>
      </w:r>
    </w:p>
    <w:p w:rsidR="00E91C4C" w:rsidRPr="00264849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264849">
        <w:rPr>
          <w:rFonts w:ascii="Times New Roman" w:hAnsi="Times New Roman" w:cs="Times New Roman"/>
          <w:sz w:val="28"/>
          <w:szCs w:val="28"/>
        </w:rPr>
        <w:tab/>
        <w:t xml:space="preserve">Общая сумма финансовых нарушений по проверенным учреждениям составила </w:t>
      </w:r>
      <w:r w:rsidR="00264849" w:rsidRPr="00264849">
        <w:rPr>
          <w:rFonts w:ascii="Times New Roman" w:hAnsi="Times New Roman" w:cs="Times New Roman"/>
          <w:sz w:val="28"/>
          <w:szCs w:val="28"/>
        </w:rPr>
        <w:t>485 491,44</w:t>
      </w:r>
      <w:r w:rsidR="001E1CB4" w:rsidRPr="0026484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4849" w:rsidRPr="00264849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E91C4C" w:rsidRPr="00264849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1B0D1B"/>
    <w:rsid w:val="001E1CB4"/>
    <w:rsid w:val="002169C5"/>
    <w:rsid w:val="002274CE"/>
    <w:rsid w:val="00264849"/>
    <w:rsid w:val="0083672D"/>
    <w:rsid w:val="008C6CF9"/>
    <w:rsid w:val="00A61B6E"/>
    <w:rsid w:val="00BA7D4E"/>
    <w:rsid w:val="00C220E4"/>
    <w:rsid w:val="00E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2021-09-27T05:50:00Z</cp:lastPrinted>
  <dcterms:created xsi:type="dcterms:W3CDTF">2021-09-27T06:07:00Z</dcterms:created>
  <dcterms:modified xsi:type="dcterms:W3CDTF">2021-09-27T06:42:00Z</dcterms:modified>
</cp:coreProperties>
</file>